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C060B" w14:textId="77777777" w:rsidR="003B289D" w:rsidRDefault="003B289D" w:rsidP="003B289D">
      <w:pPr>
        <w:rPr>
          <w:b/>
          <w:i/>
        </w:rPr>
      </w:pPr>
    </w:p>
    <w:p w14:paraId="2D908D51" w14:textId="34FA18E1" w:rsidR="003B289D" w:rsidRPr="000F4A31" w:rsidRDefault="003B289D" w:rsidP="003B289D">
      <w:pPr>
        <w:rPr>
          <w:b/>
          <w:i/>
          <w:sz w:val="20"/>
          <w:szCs w:val="20"/>
        </w:rPr>
      </w:pPr>
      <w:r w:rsidRPr="000F4A31">
        <w:rPr>
          <w:b/>
          <w:i/>
          <w:sz w:val="20"/>
          <w:szCs w:val="20"/>
        </w:rPr>
        <w:t>Dječji vrtić</w:t>
      </w:r>
      <w:r w:rsidR="00D75A11">
        <w:rPr>
          <w:b/>
          <w:i/>
          <w:sz w:val="20"/>
          <w:szCs w:val="20"/>
        </w:rPr>
        <w:t>“</w:t>
      </w:r>
      <w:r w:rsidRPr="000F4A31">
        <w:rPr>
          <w:b/>
          <w:i/>
          <w:sz w:val="20"/>
          <w:szCs w:val="20"/>
        </w:rPr>
        <w:t xml:space="preserve"> </w:t>
      </w:r>
      <w:r w:rsidR="00D75A11">
        <w:rPr>
          <w:b/>
          <w:i/>
          <w:sz w:val="20"/>
          <w:szCs w:val="20"/>
        </w:rPr>
        <w:t>Ljubičica“, Jasenice</w:t>
      </w:r>
    </w:p>
    <w:p w14:paraId="1D8A348B" w14:textId="77777777" w:rsidR="003B289D" w:rsidRPr="000F4A31" w:rsidRDefault="003B289D" w:rsidP="003B289D">
      <w:pPr>
        <w:rPr>
          <w:b/>
          <w:i/>
          <w:sz w:val="20"/>
          <w:szCs w:val="20"/>
        </w:rPr>
      </w:pPr>
      <w:r w:rsidRPr="000F4A31">
        <w:rPr>
          <w:b/>
          <w:i/>
          <w:sz w:val="20"/>
          <w:szCs w:val="20"/>
        </w:rPr>
        <w:t>Ulica Petra Zoranića 4, Maslenica</w:t>
      </w:r>
    </w:p>
    <w:p w14:paraId="5A0E8359" w14:textId="77777777" w:rsidR="003B289D" w:rsidRPr="000F4A31" w:rsidRDefault="003B289D" w:rsidP="003B289D">
      <w:pPr>
        <w:rPr>
          <w:b/>
          <w:i/>
          <w:sz w:val="20"/>
          <w:szCs w:val="20"/>
        </w:rPr>
      </w:pPr>
      <w:r w:rsidRPr="000F4A31">
        <w:rPr>
          <w:b/>
          <w:i/>
          <w:sz w:val="20"/>
          <w:szCs w:val="20"/>
        </w:rPr>
        <w:t>23243 Jasenice</w:t>
      </w:r>
    </w:p>
    <w:p w14:paraId="79D1D8C7" w14:textId="77777777" w:rsidR="003B289D" w:rsidRDefault="003B289D" w:rsidP="003B289D">
      <w:pPr>
        <w:rPr>
          <w:b/>
          <w:i/>
          <w:sz w:val="20"/>
          <w:szCs w:val="20"/>
        </w:rPr>
      </w:pPr>
      <w:r w:rsidRPr="000F4A31">
        <w:rPr>
          <w:b/>
          <w:i/>
          <w:sz w:val="20"/>
          <w:szCs w:val="20"/>
        </w:rPr>
        <w:t>Br.RKP-a: 52389</w:t>
      </w:r>
    </w:p>
    <w:p w14:paraId="02763645" w14:textId="77777777" w:rsidR="003B289D" w:rsidRPr="000F4A31" w:rsidRDefault="003B289D" w:rsidP="003B289D">
      <w:pPr>
        <w:rPr>
          <w:b/>
          <w:i/>
          <w:sz w:val="20"/>
          <w:szCs w:val="20"/>
        </w:rPr>
      </w:pPr>
      <w:r w:rsidRPr="000F4A31">
        <w:rPr>
          <w:b/>
          <w:i/>
          <w:sz w:val="20"/>
          <w:szCs w:val="20"/>
        </w:rPr>
        <w:t xml:space="preserve">MB: </w:t>
      </w:r>
      <w:r w:rsidRPr="000F4A31">
        <w:rPr>
          <w:rFonts w:ascii="Arial" w:hAnsi="Arial" w:cs="Arial"/>
          <w:sz w:val="20"/>
          <w:szCs w:val="20"/>
          <w:lang w:eastAsia="hr-HR"/>
        </w:rPr>
        <w:t>0552389</w:t>
      </w:r>
    </w:p>
    <w:p w14:paraId="0C0C9ECE" w14:textId="77777777" w:rsidR="003B289D" w:rsidRDefault="003B289D" w:rsidP="003B289D">
      <w:pPr>
        <w:rPr>
          <w:b/>
          <w:i/>
          <w:sz w:val="20"/>
          <w:szCs w:val="20"/>
        </w:rPr>
      </w:pPr>
      <w:r w:rsidRPr="000F4A31">
        <w:rPr>
          <w:b/>
          <w:i/>
          <w:sz w:val="20"/>
          <w:szCs w:val="20"/>
        </w:rPr>
        <w:t>OIB: 30255925200</w:t>
      </w:r>
    </w:p>
    <w:p w14:paraId="5B34FEFB" w14:textId="77777777" w:rsidR="003B289D" w:rsidRPr="000F4A31" w:rsidRDefault="003B289D" w:rsidP="003B289D">
      <w:pPr>
        <w:rPr>
          <w:b/>
          <w:i/>
          <w:sz w:val="20"/>
          <w:szCs w:val="20"/>
        </w:rPr>
      </w:pPr>
      <w:r w:rsidRPr="000F4A31">
        <w:rPr>
          <w:b/>
          <w:i/>
          <w:sz w:val="20"/>
          <w:szCs w:val="20"/>
        </w:rPr>
        <w:t>Razina: 21</w:t>
      </w:r>
    </w:p>
    <w:p w14:paraId="1B26D238" w14:textId="77777777" w:rsidR="003B289D" w:rsidRPr="000F4A31" w:rsidRDefault="003B289D" w:rsidP="003B289D">
      <w:pPr>
        <w:rPr>
          <w:b/>
          <w:i/>
          <w:sz w:val="20"/>
          <w:szCs w:val="20"/>
        </w:rPr>
      </w:pPr>
      <w:r w:rsidRPr="000F4A31">
        <w:rPr>
          <w:b/>
          <w:i/>
          <w:sz w:val="20"/>
          <w:szCs w:val="20"/>
        </w:rPr>
        <w:t>Razdjel: 000</w:t>
      </w:r>
    </w:p>
    <w:p w14:paraId="3B5B803E" w14:textId="77777777" w:rsidR="003B289D" w:rsidRPr="000F4A31" w:rsidRDefault="003B289D" w:rsidP="003B289D">
      <w:pPr>
        <w:rPr>
          <w:b/>
          <w:i/>
          <w:sz w:val="20"/>
          <w:szCs w:val="20"/>
        </w:rPr>
      </w:pPr>
      <w:r w:rsidRPr="000F4A31">
        <w:rPr>
          <w:b/>
          <w:i/>
          <w:sz w:val="20"/>
          <w:szCs w:val="20"/>
        </w:rPr>
        <w:t>Šifra djel.: 8510</w:t>
      </w:r>
    </w:p>
    <w:p w14:paraId="3324BB54" w14:textId="32121A27" w:rsidR="003B289D" w:rsidRDefault="003B289D">
      <w:pPr>
        <w:rPr>
          <w:b/>
          <w:i/>
        </w:rPr>
      </w:pPr>
      <w:r>
        <w:rPr>
          <w:b/>
          <w:i/>
        </w:rPr>
        <w:t xml:space="preserve">U Jasenicama, </w:t>
      </w:r>
      <w:r w:rsidR="00C60245">
        <w:rPr>
          <w:b/>
          <w:i/>
        </w:rPr>
        <w:t>07.02.2024</w:t>
      </w:r>
    </w:p>
    <w:p w14:paraId="057C109F" w14:textId="77777777" w:rsidR="003B289D" w:rsidRDefault="003B289D">
      <w:pPr>
        <w:rPr>
          <w:b/>
          <w:i/>
        </w:rPr>
      </w:pPr>
    </w:p>
    <w:p w14:paraId="0910CEDF" w14:textId="77777777" w:rsidR="003B289D" w:rsidRPr="00D75A11" w:rsidRDefault="003B289D" w:rsidP="003B289D">
      <w:pPr>
        <w:suppressAutoHyphens/>
        <w:autoSpaceDN w:val="0"/>
        <w:spacing w:line="256" w:lineRule="auto"/>
        <w:textAlignment w:val="baseline"/>
        <w:rPr>
          <w:b/>
          <w:bCs/>
          <w:i/>
          <w:iCs/>
          <w:kern w:val="3"/>
        </w:rPr>
      </w:pPr>
      <w:r w:rsidRPr="00D75A11">
        <w:rPr>
          <w:b/>
          <w:bCs/>
          <w:i/>
          <w:iCs/>
          <w:kern w:val="3"/>
        </w:rPr>
        <w:t>Dječji vrtić „Ljubičica“, Jasenice vodi proračunsko računovodstvo temeljem Pravilnika o proračunskom računovodstvu i Računskom planu, a financijske izvještaje sastavlja i predaju u skladu s odredbama Pravilnika o financijskom izvještavanju u proračunskom računovodstvu.</w:t>
      </w:r>
    </w:p>
    <w:p w14:paraId="4BB446D8" w14:textId="77777777" w:rsidR="00A429CE" w:rsidRPr="00D75A11" w:rsidRDefault="00A429CE" w:rsidP="00A429CE">
      <w:pPr>
        <w:suppressAutoHyphens/>
        <w:autoSpaceDN w:val="0"/>
        <w:spacing w:line="256" w:lineRule="auto"/>
        <w:textAlignment w:val="baseline"/>
        <w:rPr>
          <w:b/>
          <w:bCs/>
          <w:i/>
          <w:iCs/>
          <w:kern w:val="3"/>
        </w:rPr>
      </w:pPr>
      <w:r w:rsidRPr="00D75A11">
        <w:rPr>
          <w:b/>
          <w:bCs/>
          <w:i/>
          <w:iCs/>
          <w:kern w:val="3"/>
        </w:rPr>
        <w:t xml:space="preserve">          U skladu s Pravilnikom o financijskom izvještavanju u proračunskom Računovodstvu </w:t>
      </w:r>
    </w:p>
    <w:p w14:paraId="230FC77E" w14:textId="0E53E1C7" w:rsidR="00A429CE" w:rsidRPr="00D75A11" w:rsidRDefault="00A429CE" w:rsidP="00A429CE">
      <w:pPr>
        <w:suppressAutoHyphens/>
        <w:autoSpaceDN w:val="0"/>
        <w:spacing w:line="256" w:lineRule="auto"/>
        <w:textAlignment w:val="baseline"/>
        <w:rPr>
          <w:b/>
          <w:bCs/>
          <w:i/>
          <w:iCs/>
          <w:kern w:val="3"/>
        </w:rPr>
      </w:pPr>
      <w:r w:rsidRPr="00D75A11">
        <w:rPr>
          <w:b/>
          <w:bCs/>
          <w:i/>
          <w:iCs/>
          <w:kern w:val="3"/>
        </w:rPr>
        <w:t xml:space="preserve"> (NN: 3/15, 93/15, 135/15, 2/17, i 28/17) dajemo sljedeće bilješke uz obrasce za 202</w:t>
      </w:r>
      <w:r w:rsidR="00841BC2">
        <w:rPr>
          <w:b/>
          <w:bCs/>
          <w:i/>
          <w:iCs/>
          <w:kern w:val="3"/>
        </w:rPr>
        <w:t>4</w:t>
      </w:r>
      <w:r w:rsidRPr="00D75A11">
        <w:rPr>
          <w:b/>
          <w:bCs/>
          <w:i/>
          <w:iCs/>
          <w:kern w:val="3"/>
        </w:rPr>
        <w:t>.godinu</w:t>
      </w:r>
    </w:p>
    <w:p w14:paraId="4C54E4EA" w14:textId="77777777" w:rsidR="00A429CE" w:rsidRDefault="00A429CE" w:rsidP="00A429CE">
      <w:pPr>
        <w:suppressAutoHyphens/>
        <w:autoSpaceDN w:val="0"/>
        <w:spacing w:line="256" w:lineRule="auto"/>
        <w:textAlignment w:val="baseline"/>
        <w:rPr>
          <w:kern w:val="3"/>
        </w:rPr>
      </w:pPr>
    </w:p>
    <w:p w14:paraId="01BC65B7" w14:textId="77777777" w:rsidR="00A429CE" w:rsidRPr="00D75A11" w:rsidRDefault="00A429CE" w:rsidP="00A429CE">
      <w:pPr>
        <w:suppressAutoHyphens/>
        <w:autoSpaceDN w:val="0"/>
        <w:spacing w:line="256" w:lineRule="auto"/>
        <w:textAlignment w:val="baseline"/>
        <w:rPr>
          <w:b/>
          <w:bCs/>
          <w:kern w:val="3"/>
        </w:rPr>
      </w:pPr>
      <w:r w:rsidRPr="00D75A11">
        <w:rPr>
          <w:b/>
          <w:bCs/>
          <w:kern w:val="3"/>
        </w:rPr>
        <w:t>Bilješke iz Obrazac PR-RAS:</w:t>
      </w:r>
    </w:p>
    <w:p w14:paraId="0953251E" w14:textId="03326BAA" w:rsidR="00A429CE" w:rsidRDefault="00A429CE" w:rsidP="00A429CE">
      <w:pPr>
        <w:suppressAutoHyphens/>
        <w:autoSpaceDN w:val="0"/>
        <w:spacing w:line="256" w:lineRule="auto"/>
        <w:textAlignment w:val="baseline"/>
        <w:rPr>
          <w:kern w:val="3"/>
        </w:rPr>
      </w:pPr>
      <w:r>
        <w:rPr>
          <w:kern w:val="3"/>
        </w:rPr>
        <w:t xml:space="preserve"> </w:t>
      </w:r>
      <w:r w:rsidRPr="00D75A11">
        <w:rPr>
          <w:b/>
          <w:bCs/>
          <w:kern w:val="3"/>
        </w:rPr>
        <w:t>Bilješka br.1 – Šifra 67</w:t>
      </w:r>
      <w:r>
        <w:rPr>
          <w:kern w:val="3"/>
        </w:rPr>
        <w:t xml:space="preserve">- u označenim prihodima prikazani su prihodi iz nadležnog proračuna Općine Jasenice kojima su se financirale plaće i materijalna prava zaposlenika dječjeg vrtića u iznosu od </w:t>
      </w:r>
      <w:r w:rsidR="00C60245">
        <w:rPr>
          <w:kern w:val="3"/>
        </w:rPr>
        <w:t>211.734,67</w:t>
      </w:r>
      <w:r>
        <w:rPr>
          <w:kern w:val="3"/>
        </w:rPr>
        <w:t xml:space="preserve"> EUR.</w:t>
      </w:r>
    </w:p>
    <w:p w14:paraId="4B30AF49" w14:textId="0AE6E498" w:rsidR="00B112F4" w:rsidRDefault="00A429CE" w:rsidP="00A429CE">
      <w:pPr>
        <w:suppressAutoHyphens/>
        <w:autoSpaceDN w:val="0"/>
        <w:spacing w:line="256" w:lineRule="auto"/>
        <w:textAlignment w:val="baseline"/>
        <w:rPr>
          <w:kern w:val="3"/>
        </w:rPr>
      </w:pPr>
      <w:r w:rsidRPr="00D75A11">
        <w:rPr>
          <w:b/>
          <w:bCs/>
          <w:kern w:val="3"/>
        </w:rPr>
        <w:t>Bilješka br.2 – Šifra 65</w:t>
      </w:r>
      <w:r w:rsidR="00B112F4">
        <w:rPr>
          <w:kern w:val="3"/>
        </w:rPr>
        <w:t xml:space="preserve"> – u označenim prihodima navedeni su prihodi od pružanja usluga vrtića koje plaćaju roditelji čija djeca pohađaju vrtić, kao i Općina Posedarje čija djeca su upisana u dječji vrtić „ Ljubičica“, Jasenice. U izvještajnom razdoblju ostvarili smo </w:t>
      </w:r>
      <w:r w:rsidR="00EE16F0">
        <w:rPr>
          <w:kern w:val="3"/>
        </w:rPr>
        <w:t>74.933,41</w:t>
      </w:r>
      <w:r w:rsidR="00B112F4">
        <w:rPr>
          <w:kern w:val="3"/>
        </w:rPr>
        <w:t xml:space="preserve"> EUR.</w:t>
      </w:r>
    </w:p>
    <w:p w14:paraId="715A028E" w14:textId="1A690C1C" w:rsidR="00B112F4" w:rsidRDefault="00B112F4" w:rsidP="00A429CE">
      <w:pPr>
        <w:suppressAutoHyphens/>
        <w:autoSpaceDN w:val="0"/>
        <w:spacing w:line="256" w:lineRule="auto"/>
        <w:textAlignment w:val="baseline"/>
        <w:rPr>
          <w:kern w:val="3"/>
        </w:rPr>
      </w:pPr>
      <w:r w:rsidRPr="00D75A11">
        <w:rPr>
          <w:b/>
          <w:bCs/>
          <w:kern w:val="3"/>
        </w:rPr>
        <w:t>Bilješka br.4 –</w:t>
      </w:r>
      <w:r w:rsidR="00C60245">
        <w:rPr>
          <w:b/>
          <w:bCs/>
          <w:kern w:val="3"/>
        </w:rPr>
        <w:t xml:space="preserve"> </w:t>
      </w:r>
      <w:r>
        <w:rPr>
          <w:kern w:val="3"/>
        </w:rPr>
        <w:t>Stanje novčanih sredstava na kraju izvještajnog razdoblja iznosi</w:t>
      </w:r>
      <w:r w:rsidR="00C60245">
        <w:rPr>
          <w:kern w:val="3"/>
        </w:rPr>
        <w:t xml:space="preserve"> </w:t>
      </w:r>
      <w:r>
        <w:rPr>
          <w:kern w:val="3"/>
        </w:rPr>
        <w:t xml:space="preserve"> </w:t>
      </w:r>
      <w:r w:rsidR="00C60245">
        <w:rPr>
          <w:kern w:val="3"/>
        </w:rPr>
        <w:t>4.826,29 EUR.</w:t>
      </w:r>
    </w:p>
    <w:p w14:paraId="7ECB7E8A" w14:textId="21273020" w:rsidR="00B112F4" w:rsidRPr="00D75A11" w:rsidRDefault="00D75A11" w:rsidP="00A429CE">
      <w:pPr>
        <w:suppressAutoHyphens/>
        <w:autoSpaceDN w:val="0"/>
        <w:spacing w:line="256" w:lineRule="auto"/>
        <w:textAlignment w:val="baseline"/>
        <w:rPr>
          <w:b/>
          <w:bCs/>
          <w:kern w:val="3"/>
        </w:rPr>
      </w:pPr>
      <w:r w:rsidRPr="00D75A11">
        <w:rPr>
          <w:b/>
          <w:bCs/>
          <w:kern w:val="3"/>
        </w:rPr>
        <w:t>Bilješke uz Obrazac Obveze</w:t>
      </w:r>
    </w:p>
    <w:p w14:paraId="6C2525C1" w14:textId="651635BA" w:rsidR="00D75A11" w:rsidRDefault="00D75A11" w:rsidP="00A429CE">
      <w:pPr>
        <w:suppressAutoHyphens/>
        <w:autoSpaceDN w:val="0"/>
        <w:spacing w:line="256" w:lineRule="auto"/>
        <w:textAlignment w:val="baseline"/>
        <w:rPr>
          <w:kern w:val="3"/>
        </w:rPr>
      </w:pPr>
      <w:r w:rsidRPr="00D75A11">
        <w:rPr>
          <w:b/>
          <w:bCs/>
          <w:kern w:val="3"/>
        </w:rPr>
        <w:t>Bilješka br.1- Šifra br. V009</w:t>
      </w:r>
      <w:r>
        <w:rPr>
          <w:kern w:val="3"/>
        </w:rPr>
        <w:t>– stanje na 31.12.202</w:t>
      </w:r>
      <w:r w:rsidR="00841BC2">
        <w:rPr>
          <w:kern w:val="3"/>
        </w:rPr>
        <w:t>4</w:t>
      </w:r>
      <w:r>
        <w:rPr>
          <w:kern w:val="3"/>
        </w:rPr>
        <w:t xml:space="preserve">.g iznosi </w:t>
      </w:r>
      <w:r w:rsidR="00C60245">
        <w:rPr>
          <w:kern w:val="3"/>
        </w:rPr>
        <w:t>23.248,13</w:t>
      </w:r>
      <w:r>
        <w:rPr>
          <w:kern w:val="3"/>
        </w:rPr>
        <w:t xml:space="preserve"> EUR a odnosi se na plaće zaposlenika.</w:t>
      </w:r>
    </w:p>
    <w:p w14:paraId="245539BD" w14:textId="77777777" w:rsidR="00D75A11" w:rsidRDefault="00D75A11" w:rsidP="00A429CE">
      <w:pPr>
        <w:suppressAutoHyphens/>
        <w:autoSpaceDN w:val="0"/>
        <w:spacing w:line="256" w:lineRule="auto"/>
        <w:textAlignment w:val="baseline"/>
        <w:rPr>
          <w:kern w:val="3"/>
        </w:rPr>
      </w:pPr>
    </w:p>
    <w:p w14:paraId="0B37A43B" w14:textId="42EB3995" w:rsidR="00D75A11" w:rsidRDefault="00D75A11" w:rsidP="00D75A11">
      <w:pPr>
        <w:suppressAutoHyphens/>
        <w:autoSpaceDN w:val="0"/>
        <w:spacing w:line="256" w:lineRule="auto"/>
        <w:jc w:val="right"/>
        <w:textAlignment w:val="baseline"/>
        <w:rPr>
          <w:kern w:val="3"/>
        </w:rPr>
      </w:pPr>
      <w:r>
        <w:rPr>
          <w:kern w:val="3"/>
        </w:rPr>
        <w:t>Zakonski predstavnik vrtića:</w:t>
      </w:r>
    </w:p>
    <w:p w14:paraId="5ADDD3D8" w14:textId="1E8B3428" w:rsidR="00D75A11" w:rsidRDefault="00D75A11" w:rsidP="00D75A11">
      <w:pPr>
        <w:suppressAutoHyphens/>
        <w:autoSpaceDN w:val="0"/>
        <w:spacing w:line="256" w:lineRule="auto"/>
        <w:textAlignment w:val="baseline"/>
        <w:rPr>
          <w:kern w:val="3"/>
        </w:rPr>
      </w:pPr>
      <w:r>
        <w:rPr>
          <w:kern w:val="3"/>
        </w:rPr>
        <w:t xml:space="preserve">                                                                                                                                           Jelena Han</w:t>
      </w:r>
    </w:p>
    <w:p w14:paraId="6AF04FD0" w14:textId="77777777" w:rsidR="00D75A11" w:rsidRPr="00A429CE" w:rsidRDefault="00D75A11" w:rsidP="00A429CE">
      <w:pPr>
        <w:suppressAutoHyphens/>
        <w:autoSpaceDN w:val="0"/>
        <w:spacing w:line="256" w:lineRule="auto"/>
        <w:textAlignment w:val="baseline"/>
        <w:rPr>
          <w:kern w:val="3"/>
        </w:rPr>
      </w:pPr>
    </w:p>
    <w:sectPr w:rsidR="00D75A11" w:rsidRPr="00A4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09"/>
    <w:rsid w:val="00137C14"/>
    <w:rsid w:val="002B0F39"/>
    <w:rsid w:val="002C7109"/>
    <w:rsid w:val="003B289D"/>
    <w:rsid w:val="00841BC2"/>
    <w:rsid w:val="00A231A2"/>
    <w:rsid w:val="00A429CE"/>
    <w:rsid w:val="00B112F4"/>
    <w:rsid w:val="00C60245"/>
    <w:rsid w:val="00D21E28"/>
    <w:rsid w:val="00D5040C"/>
    <w:rsid w:val="00D75A11"/>
    <w:rsid w:val="00E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38F5"/>
  <w15:chartTrackingRefBased/>
  <w15:docId w15:val="{918F96F9-7BF3-4D83-B80B-5F686BBF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89D"/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2024-01-30T13:38:00Z</cp:lastPrinted>
  <dcterms:created xsi:type="dcterms:W3CDTF">2025-01-30T18:22:00Z</dcterms:created>
  <dcterms:modified xsi:type="dcterms:W3CDTF">2025-02-08T11:23:00Z</dcterms:modified>
</cp:coreProperties>
</file>